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65020" w14:textId="4F912598" w:rsidR="00866C2E" w:rsidRPr="009C1E90" w:rsidRDefault="00726296" w:rsidP="009C1E90">
      <w:pPr>
        <w:pStyle w:val="Title"/>
        <w:jc w:val="center"/>
        <w:rPr>
          <w:sz w:val="44"/>
          <w:szCs w:val="44"/>
        </w:rPr>
      </w:pPr>
      <w:r w:rsidRPr="009C1E90">
        <w:rPr>
          <w:sz w:val="44"/>
          <w:szCs w:val="44"/>
        </w:rPr>
        <w:t xml:space="preserve">AAA- Don’t Drive </w:t>
      </w:r>
      <w:proofErr w:type="spellStart"/>
      <w:r w:rsidRPr="009C1E90">
        <w:rPr>
          <w:sz w:val="44"/>
          <w:szCs w:val="44"/>
        </w:rPr>
        <w:t>Intexicated</w:t>
      </w:r>
      <w:proofErr w:type="spellEnd"/>
    </w:p>
    <w:p w14:paraId="29881571" w14:textId="77777777" w:rsidR="00726296" w:rsidRDefault="00726296"/>
    <w:p w14:paraId="19E59CBC" w14:textId="7BFE68FF" w:rsidR="00726296" w:rsidRDefault="009C1E90">
      <w:hyperlink r:id="rId4" w:history="1">
        <w:r w:rsidR="00726296" w:rsidRPr="005A06B5">
          <w:rPr>
            <w:rStyle w:val="Hyperlink"/>
          </w:rPr>
          <w:t>https://www.aaa.com/dontdrivedistracted/</w:t>
        </w:r>
      </w:hyperlink>
    </w:p>
    <w:p w14:paraId="46EDD8C5" w14:textId="77777777" w:rsidR="00726296" w:rsidRDefault="00726296"/>
    <w:p w14:paraId="597650C1" w14:textId="0EA448FF" w:rsidR="00726296" w:rsidRDefault="00726296">
      <w:r>
        <w:t>This website contains great videos, resources, statistics and talking points regarding distracted driving.</w:t>
      </w:r>
    </w:p>
    <w:sectPr w:rsidR="00726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296"/>
    <w:rsid w:val="00726296"/>
    <w:rsid w:val="00866C2E"/>
    <w:rsid w:val="009C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488F5"/>
  <w15:chartTrackingRefBased/>
  <w15:docId w15:val="{FF8BD339-4A89-4DD1-834C-1D468708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2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296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9C1E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E9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aa.com/dontdrivedistrac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2</cp:revision>
  <dcterms:created xsi:type="dcterms:W3CDTF">2024-12-09T20:57:00Z</dcterms:created>
  <dcterms:modified xsi:type="dcterms:W3CDTF">2024-12-11T20:22:00Z</dcterms:modified>
</cp:coreProperties>
</file>